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93" w:rsidRDefault="00373B93" w:rsidP="00532AC7">
      <w:pPr>
        <w:pStyle w:val="NoSpacing"/>
      </w:pPr>
    </w:p>
    <w:p w:rsidR="00532AC7" w:rsidRDefault="00532AC7" w:rsidP="00532AC7">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532AC7" w:rsidRDefault="00532AC7" w:rsidP="00532AC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532AC7" w:rsidRDefault="00532AC7" w:rsidP="00532AC7">
      <w:pPr>
        <w:pStyle w:val="NoSpacing"/>
        <w:jc w:val="center"/>
        <w:rPr>
          <w:rFonts w:ascii="Times New Roman" w:hAnsi="Times New Roman" w:cs="Times New Roman"/>
          <w:color w:val="FF0000"/>
          <w:sz w:val="24"/>
          <w:szCs w:val="24"/>
        </w:rPr>
      </w:pPr>
    </w:p>
    <w:p w:rsidR="00532AC7" w:rsidRDefault="0025796A" w:rsidP="00532AC7">
      <w:pPr>
        <w:pStyle w:val="NoSpacing"/>
        <w:rPr>
          <w:rFonts w:ascii="Times New Roman" w:hAnsi="Times New Roman" w:cs="Times New Roman"/>
          <w:sz w:val="24"/>
          <w:szCs w:val="24"/>
        </w:rPr>
      </w:pPr>
      <w:proofErr w:type="gramStart"/>
      <w:r>
        <w:rPr>
          <w:rFonts w:ascii="Times New Roman" w:hAnsi="Times New Roman" w:cs="Times New Roman"/>
          <w:sz w:val="24"/>
          <w:szCs w:val="24"/>
        </w:rPr>
        <w:t>October 20</w:t>
      </w:r>
      <w:bookmarkStart w:id="0" w:name="_GoBack"/>
      <w:bookmarkEnd w:id="0"/>
      <w:r w:rsidR="00532AC7">
        <w:rPr>
          <w:rFonts w:ascii="Times New Roman" w:hAnsi="Times New Roman" w:cs="Times New Roman"/>
          <w:sz w:val="24"/>
          <w:szCs w:val="24"/>
        </w:rPr>
        <w:t xml:space="preserve">, 2014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w:t>
      </w:r>
      <w:r w:rsidR="00532AC7">
        <w:rPr>
          <w:rFonts w:ascii="Times New Roman" w:hAnsi="Times New Roman" w:cs="Times New Roman"/>
          <w:sz w:val="24"/>
          <w:szCs w:val="24"/>
        </w:rPr>
        <w:tab/>
        <w:t xml:space="preserve">        7:30 p.m.</w:t>
      </w:r>
      <w:proofErr w:type="gramEnd"/>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p.m. Presiding was Mayor James P. Ford, who called the meeting to order.</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w:t>
      </w:r>
      <w:r w:rsidR="0075533E">
        <w:rPr>
          <w:rFonts w:ascii="Times New Roman" w:hAnsi="Times New Roman" w:cs="Times New Roman"/>
          <w:sz w:val="24"/>
          <w:szCs w:val="24"/>
        </w:rPr>
        <w:t>rry Richardson, Joe Johnso</w:t>
      </w:r>
      <w:r w:rsidR="00B33162">
        <w:rPr>
          <w:rFonts w:ascii="Times New Roman" w:hAnsi="Times New Roman" w:cs="Times New Roman"/>
          <w:sz w:val="24"/>
          <w:szCs w:val="24"/>
        </w:rPr>
        <w:t>n, Doug Hatfield, Jenean Keck and Shelly Steadman</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Kent Hixson, J.T</w:t>
      </w:r>
      <w:r w:rsidR="00B33162">
        <w:rPr>
          <w:rFonts w:ascii="Times New Roman" w:hAnsi="Times New Roman" w:cs="Times New Roman"/>
          <w:sz w:val="24"/>
          <w:szCs w:val="24"/>
        </w:rPr>
        <w:t xml:space="preserve">. Klaus, Patty Gerwick, Mike Robinson, </w:t>
      </w:r>
      <w:r w:rsidR="004F301C">
        <w:rPr>
          <w:rFonts w:ascii="Times New Roman" w:hAnsi="Times New Roman" w:cs="Times New Roman"/>
          <w:sz w:val="24"/>
          <w:szCs w:val="24"/>
        </w:rPr>
        <w:t>Ryan Glessner with Young &amp; Associates</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All stood for the Pledge of Allegiance and Invocation led by Mayor Ford.</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4F301C">
        <w:rPr>
          <w:rFonts w:ascii="Times New Roman" w:hAnsi="Times New Roman" w:cs="Times New Roman"/>
          <w:sz w:val="24"/>
          <w:szCs w:val="24"/>
          <w:u w:val="single"/>
        </w:rPr>
        <w:t>AL OF REGULAR MINUTES DATED 10-6</w:t>
      </w:r>
      <w:r>
        <w:rPr>
          <w:rFonts w:ascii="Times New Roman" w:hAnsi="Times New Roman" w:cs="Times New Roman"/>
          <w:sz w:val="24"/>
          <w:szCs w:val="24"/>
          <w:u w:val="single"/>
        </w:rPr>
        <w:t>-14</w:t>
      </w:r>
      <w:r w:rsidR="0075533E">
        <w:rPr>
          <w:rFonts w:ascii="Times New Roman" w:hAnsi="Times New Roman" w:cs="Times New Roman"/>
          <w:sz w:val="24"/>
          <w:szCs w:val="24"/>
        </w:rPr>
        <w:t>:  MOTION by Hatfield</w:t>
      </w:r>
      <w:r w:rsidR="004F301C">
        <w:rPr>
          <w:rFonts w:ascii="Times New Roman" w:hAnsi="Times New Roman" w:cs="Times New Roman"/>
          <w:sz w:val="24"/>
          <w:szCs w:val="24"/>
        </w:rPr>
        <w:t>, second by Richardson</w:t>
      </w:r>
      <w:r>
        <w:rPr>
          <w:rFonts w:ascii="Times New Roman" w:hAnsi="Times New Roman" w:cs="Times New Roman"/>
          <w:sz w:val="24"/>
          <w:szCs w:val="24"/>
        </w:rPr>
        <w:t xml:space="preserve"> to approv</w:t>
      </w:r>
      <w:r w:rsidR="004F301C">
        <w:rPr>
          <w:rFonts w:ascii="Times New Roman" w:hAnsi="Times New Roman" w:cs="Times New Roman"/>
          <w:sz w:val="24"/>
          <w:szCs w:val="24"/>
        </w:rPr>
        <w:t>e the Regular minutes dated 10-6</w:t>
      </w:r>
      <w:r>
        <w:rPr>
          <w:rFonts w:ascii="Times New Roman" w:hAnsi="Times New Roman" w:cs="Times New Roman"/>
          <w:sz w:val="24"/>
          <w:szCs w:val="24"/>
        </w:rPr>
        <w:t xml:space="preserve">-14.  MOTION approved unanimously. </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sidR="004F301C">
        <w:rPr>
          <w:rFonts w:ascii="Times New Roman" w:hAnsi="Times New Roman" w:cs="Times New Roman"/>
          <w:sz w:val="24"/>
          <w:szCs w:val="24"/>
        </w:rPr>
        <w:t>:  Hixson announced that he and City Attorney Klaus will meet with City of Augusta officials on Wednesday, October 19</w:t>
      </w:r>
      <w:r w:rsidR="004F301C" w:rsidRPr="004F301C">
        <w:rPr>
          <w:rFonts w:ascii="Times New Roman" w:hAnsi="Times New Roman" w:cs="Times New Roman"/>
          <w:sz w:val="24"/>
          <w:szCs w:val="24"/>
          <w:vertAlign w:val="superscript"/>
        </w:rPr>
        <w:t>th</w:t>
      </w:r>
      <w:r w:rsidR="004F301C">
        <w:rPr>
          <w:rFonts w:ascii="Times New Roman" w:hAnsi="Times New Roman" w:cs="Times New Roman"/>
          <w:sz w:val="24"/>
          <w:szCs w:val="24"/>
        </w:rPr>
        <w:t>.</w:t>
      </w:r>
    </w:p>
    <w:p w:rsidR="00532AC7" w:rsidRDefault="00532AC7" w:rsidP="00532AC7">
      <w:pPr>
        <w:pStyle w:val="NoSpacing"/>
        <w:jc w:val="both"/>
        <w:rPr>
          <w:rFonts w:ascii="Times New Roman" w:hAnsi="Times New Roman" w:cs="Times New Roman"/>
          <w:sz w:val="24"/>
          <w:szCs w:val="24"/>
        </w:rPr>
      </w:pP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Pr>
          <w:rFonts w:ascii="Times New Roman" w:hAnsi="Times New Roman" w:cs="Times New Roman"/>
          <w:sz w:val="24"/>
          <w:szCs w:val="24"/>
        </w:rPr>
        <w:t>: Mayor Ford declared the agenda closed.</w:t>
      </w:r>
    </w:p>
    <w:p w:rsidR="00532AC7" w:rsidRDefault="00532AC7" w:rsidP="00532AC7">
      <w:pPr>
        <w:pStyle w:val="NoSpacing"/>
        <w:rPr>
          <w:rFonts w:ascii="Times New Roman" w:hAnsi="Times New Roman" w:cs="Times New Roman"/>
          <w:sz w:val="24"/>
          <w:szCs w:val="24"/>
          <w:u w:val="single"/>
        </w:rPr>
      </w:pPr>
    </w:p>
    <w:p w:rsidR="006C0573"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sidR="00B33162">
        <w:rPr>
          <w:rFonts w:ascii="Times New Roman" w:hAnsi="Times New Roman" w:cs="Times New Roman"/>
          <w:sz w:val="24"/>
          <w:szCs w:val="24"/>
        </w:rPr>
        <w:t xml:space="preserve">:  </w:t>
      </w:r>
      <w:r w:rsidR="004F301C">
        <w:rPr>
          <w:rFonts w:ascii="Times New Roman" w:hAnsi="Times New Roman" w:cs="Times New Roman"/>
          <w:sz w:val="24"/>
          <w:szCs w:val="24"/>
        </w:rPr>
        <w:t>None at this time.</w:t>
      </w:r>
    </w:p>
    <w:p w:rsidR="004F301C" w:rsidRDefault="004F301C" w:rsidP="00532AC7">
      <w:pPr>
        <w:pStyle w:val="NoSpacing"/>
        <w:jc w:val="both"/>
        <w:rPr>
          <w:rFonts w:ascii="Times New Roman" w:hAnsi="Times New Roman" w:cs="Times New Roman"/>
          <w:sz w:val="24"/>
          <w:szCs w:val="24"/>
        </w:rPr>
      </w:pPr>
    </w:p>
    <w:p w:rsidR="00532AC7" w:rsidRDefault="00532AC7" w:rsidP="00532AC7">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6C0573" w:rsidRDefault="006C0573" w:rsidP="00532AC7">
      <w:pPr>
        <w:pStyle w:val="NoSpacing"/>
        <w:jc w:val="both"/>
        <w:rPr>
          <w:rFonts w:ascii="Times New Roman" w:hAnsi="Times New Roman" w:cs="Times New Roman"/>
          <w:sz w:val="24"/>
          <w:szCs w:val="24"/>
          <w:u w:val="single"/>
        </w:rPr>
      </w:pPr>
    </w:p>
    <w:p w:rsidR="006C0573" w:rsidRDefault="00B33162" w:rsidP="00057A38">
      <w:pPr>
        <w:pStyle w:val="NoSpacing"/>
        <w:jc w:val="both"/>
        <w:rPr>
          <w:rFonts w:ascii="Times New Roman" w:hAnsi="Times New Roman" w:cs="Times New Roman"/>
          <w:sz w:val="24"/>
          <w:szCs w:val="24"/>
        </w:rPr>
      </w:pPr>
      <w:r>
        <w:rPr>
          <w:rFonts w:ascii="Times New Roman" w:hAnsi="Times New Roman" w:cs="Times New Roman"/>
          <w:sz w:val="24"/>
          <w:szCs w:val="24"/>
        </w:rPr>
        <w:t>None at this time.</w:t>
      </w:r>
    </w:p>
    <w:p w:rsidR="00057A38" w:rsidRPr="00057A38" w:rsidRDefault="00057A38" w:rsidP="00057A38">
      <w:pPr>
        <w:pStyle w:val="NoSpacing"/>
        <w:jc w:val="both"/>
        <w:rPr>
          <w:rFonts w:ascii="Times New Roman" w:hAnsi="Times New Roman" w:cs="Times New Roman"/>
          <w:sz w:val="24"/>
          <w:szCs w:val="24"/>
        </w:rPr>
      </w:pPr>
    </w:p>
    <w:p w:rsidR="00B33162" w:rsidRPr="00B33162" w:rsidRDefault="00B33162" w:rsidP="00B33162">
      <w:pPr>
        <w:spacing w:after="200" w:line="276" w:lineRule="auto"/>
        <w:jc w:val="center"/>
        <w:rPr>
          <w:b/>
        </w:rPr>
      </w:pPr>
      <w:r>
        <w:rPr>
          <w:b/>
        </w:rPr>
        <w:t>NEW BUSINESS</w:t>
      </w:r>
    </w:p>
    <w:p w:rsidR="00D34913" w:rsidRDefault="004F301C" w:rsidP="004F301C">
      <w:pPr>
        <w:pStyle w:val="ListParagraph"/>
        <w:numPr>
          <w:ilvl w:val="0"/>
          <w:numId w:val="32"/>
        </w:numPr>
        <w:ind w:left="360"/>
        <w:jc w:val="both"/>
      </w:pPr>
      <w:r>
        <w:rPr>
          <w:u w:val="single"/>
        </w:rPr>
        <w:t>REVIEW REQUEST TO FUND RETAIL STUDY AT EXIT 33</w:t>
      </w:r>
      <w:r>
        <w:t>:</w:t>
      </w:r>
      <w:r>
        <w:tab/>
        <w:t>Hixson advised that the City had received a request from realtor</w:t>
      </w:r>
      <w:r w:rsidR="007D51E7">
        <w:t xml:space="preserve"> </w:t>
      </w:r>
      <w:r>
        <w:t>Rod Stewart</w:t>
      </w:r>
      <w:r w:rsidR="00057A38">
        <w:t>,</w:t>
      </w:r>
      <w:r>
        <w:t xml:space="preserve"> who h</w:t>
      </w:r>
      <w:r w:rsidR="007D51E7">
        <w:t>as been retained</w:t>
      </w:r>
      <w:r>
        <w:t xml:space="preserve"> by Bill and Molly Storey</w:t>
      </w:r>
      <w:r w:rsidR="00057A38">
        <w:t>, to market the</w:t>
      </w:r>
      <w:r>
        <w:t xml:space="preserve"> property located at K-53 and Hydraulic for development.  They are asking the City to participate in the cost of a retail </w:t>
      </w:r>
      <w:r w:rsidR="007D51E7">
        <w:t>study for the</w:t>
      </w:r>
      <w:r>
        <w:t xml:space="preserve"> property.</w:t>
      </w:r>
      <w:r w:rsidR="007D51E7">
        <w:t xml:space="preserve">  The Council indicated that they were supportive of their action but feel it’s the property owners responsibility to market their property.</w:t>
      </w:r>
      <w:r w:rsidR="00057A38">
        <w:t xml:space="preserve">  No action taken.</w:t>
      </w:r>
    </w:p>
    <w:p w:rsidR="007D51E7" w:rsidRDefault="007D51E7" w:rsidP="007D51E7">
      <w:pPr>
        <w:jc w:val="both"/>
      </w:pPr>
    </w:p>
    <w:p w:rsidR="007D51E7" w:rsidRDefault="007D51E7" w:rsidP="007D51E7">
      <w:pPr>
        <w:pStyle w:val="ListParagraph"/>
        <w:numPr>
          <w:ilvl w:val="0"/>
          <w:numId w:val="32"/>
        </w:numPr>
        <w:ind w:left="360"/>
        <w:jc w:val="both"/>
      </w:pPr>
      <w:r>
        <w:rPr>
          <w:u w:val="single"/>
        </w:rPr>
        <w:t>STREET DEPT. – REVIEW QUOTE TO REPAIR SECTION OF K-15 HIGHWAY</w:t>
      </w:r>
      <w:r>
        <w:t xml:space="preserve">:      Hixson informed the Council that a section of K-15 Highway is </w:t>
      </w:r>
      <w:r w:rsidR="00057A38">
        <w:t xml:space="preserve">in </w:t>
      </w:r>
      <w:r>
        <w:t xml:space="preserve">need of repair.  </w:t>
      </w:r>
      <w:r w:rsidR="00057A38">
        <w:t>The City receives money each year to maintain the highway through our city limits so it is the City’s responsibility to make the necessary repairs.  KDOT developed the scope of services for the project.  Three bids were received to do the work as follows:</w:t>
      </w:r>
    </w:p>
    <w:p w:rsidR="00057A38" w:rsidRDefault="00057A38" w:rsidP="00057A38">
      <w:pPr>
        <w:pStyle w:val="ListParagraph"/>
      </w:pPr>
    </w:p>
    <w:p w:rsidR="00057A38" w:rsidRDefault="00057A38" w:rsidP="00057A38">
      <w:pPr>
        <w:ind w:left="360"/>
        <w:jc w:val="both"/>
      </w:pPr>
      <w:r>
        <w:lastRenderedPageBreak/>
        <w:t>Cornejo &amp; Sons</w:t>
      </w:r>
      <w:r>
        <w:tab/>
        <w:t>$57,250.00</w:t>
      </w:r>
    </w:p>
    <w:p w:rsidR="00057A38" w:rsidRDefault="00057A38" w:rsidP="00057A38">
      <w:pPr>
        <w:ind w:left="360"/>
        <w:jc w:val="both"/>
      </w:pPr>
      <w:r>
        <w:t>Kansas Paving</w:t>
      </w:r>
      <w:r>
        <w:tab/>
        <w:t>$42,875.00</w:t>
      </w:r>
    </w:p>
    <w:p w:rsidR="00057A38" w:rsidRDefault="00057A38" w:rsidP="00057A38">
      <w:pPr>
        <w:ind w:left="360"/>
        <w:jc w:val="both"/>
      </w:pPr>
      <w:r>
        <w:t>Bryant &amp; Bryant</w:t>
      </w:r>
      <w:r>
        <w:tab/>
        <w:t>$24,720.00</w:t>
      </w:r>
    </w:p>
    <w:p w:rsidR="00057A38" w:rsidRDefault="00057A38" w:rsidP="00057A38">
      <w:pPr>
        <w:ind w:left="360"/>
        <w:jc w:val="both"/>
      </w:pPr>
    </w:p>
    <w:p w:rsidR="00057A38" w:rsidRPr="004F301C" w:rsidRDefault="00057A38" w:rsidP="00057A38">
      <w:pPr>
        <w:ind w:left="360"/>
        <w:jc w:val="both"/>
      </w:pPr>
      <w:r>
        <w:t>MOTION by Hatfield, second by Richardson to accept the low bid from Bryant &amp; Bryant in the amount of $24,720.00 for the replacement of failed cement panels on K-15 Highway with funds coming from the Capital Improvement fund.  MOTION approved unanimously.</w:t>
      </w:r>
    </w:p>
    <w:p w:rsidR="006C0573" w:rsidRDefault="006C0573" w:rsidP="00EB41DD">
      <w:pPr>
        <w:jc w:val="center"/>
        <w:rPr>
          <w:b/>
        </w:rPr>
      </w:pPr>
    </w:p>
    <w:p w:rsidR="00EB41DD" w:rsidRDefault="00532AC7" w:rsidP="00EB41DD">
      <w:pPr>
        <w:jc w:val="center"/>
        <w:rPr>
          <w:b/>
        </w:rPr>
      </w:pPr>
      <w:r>
        <w:rPr>
          <w:b/>
        </w:rPr>
        <w:t>RESOLUTIONS AND ORDINANCES</w:t>
      </w:r>
    </w:p>
    <w:p w:rsidR="00E90E60" w:rsidRPr="00EB41DD" w:rsidRDefault="00E90E60" w:rsidP="00EB41DD">
      <w:pPr>
        <w:ind w:left="360"/>
        <w:jc w:val="both"/>
        <w:rPr>
          <w:b/>
        </w:rPr>
      </w:pPr>
    </w:p>
    <w:p w:rsidR="006C0573" w:rsidRPr="006C0573" w:rsidRDefault="00057A38" w:rsidP="006C0573">
      <w:pPr>
        <w:shd w:val="clear" w:color="auto" w:fill="FFFFFF"/>
        <w:jc w:val="both"/>
        <w:rPr>
          <w:color w:val="000000"/>
        </w:rPr>
      </w:pPr>
      <w:r>
        <w:rPr>
          <w:color w:val="000000"/>
        </w:rPr>
        <w:t>None at this time.</w:t>
      </w:r>
    </w:p>
    <w:p w:rsidR="00511ADE" w:rsidRPr="00511ADE" w:rsidRDefault="00511ADE" w:rsidP="00511ADE">
      <w:pPr>
        <w:tabs>
          <w:tab w:val="center" w:pos="4860"/>
        </w:tabs>
        <w:jc w:val="both"/>
        <w:rPr>
          <w:sz w:val="20"/>
          <w:szCs w:val="20"/>
        </w:rPr>
      </w:pPr>
    </w:p>
    <w:p w:rsidR="00B54F9E" w:rsidRDefault="00B54F9E" w:rsidP="00005801">
      <w:pPr>
        <w:tabs>
          <w:tab w:val="center" w:pos="4860"/>
        </w:tabs>
        <w:jc w:val="both"/>
        <w:rPr>
          <w:u w:val="single"/>
        </w:rPr>
      </w:pPr>
    </w:p>
    <w:p w:rsidR="008B2B75" w:rsidRPr="00005801" w:rsidRDefault="008B2B75" w:rsidP="00005801">
      <w:pPr>
        <w:tabs>
          <w:tab w:val="center" w:pos="4860"/>
        </w:tabs>
        <w:jc w:val="both"/>
        <w:rPr>
          <w:b/>
        </w:rPr>
      </w:pPr>
      <w:r>
        <w:rPr>
          <w:u w:val="single"/>
        </w:rPr>
        <w:t>ENGINEER’S REPORT</w:t>
      </w:r>
      <w:r w:rsidR="00057A38">
        <w:rPr>
          <w:u w:val="single"/>
        </w:rPr>
        <w:t xml:space="preserve"> – Ryan Glessner with Young &amp; Associates</w:t>
      </w:r>
    </w:p>
    <w:p w:rsidR="00057A38" w:rsidRPr="00296D1F" w:rsidRDefault="00532AC7" w:rsidP="00057A38">
      <w:pPr>
        <w:pStyle w:val="ListParagraph"/>
        <w:numPr>
          <w:ilvl w:val="0"/>
          <w:numId w:val="16"/>
        </w:numPr>
        <w:spacing w:after="200"/>
        <w:ind w:left="360"/>
        <w:jc w:val="both"/>
        <w:rPr>
          <w:u w:val="single"/>
        </w:rPr>
      </w:pPr>
      <w:r w:rsidRPr="00685F1C">
        <w:rPr>
          <w:u w:val="single"/>
        </w:rPr>
        <w:t>Project Review and Updates</w:t>
      </w:r>
      <w:r>
        <w:t xml:space="preserve">:  </w:t>
      </w:r>
    </w:p>
    <w:p w:rsidR="00294AD0" w:rsidRDefault="00296D1F" w:rsidP="00296D1F">
      <w:pPr>
        <w:pStyle w:val="ListParagraph"/>
        <w:numPr>
          <w:ilvl w:val="0"/>
          <w:numId w:val="34"/>
        </w:numPr>
        <w:spacing w:after="200"/>
        <w:ind w:left="720"/>
        <w:jc w:val="both"/>
      </w:pPr>
      <w:r>
        <w:t xml:space="preserve">Water Treatment Plant – Received notification from KDHE approving the use of the treated water from the WTP in the public water supply distribution system. </w:t>
      </w:r>
      <w:r w:rsidR="00294AD0">
        <w:t xml:space="preserve"> UCI continues to work on the punch list items.  Y &amp; A </w:t>
      </w:r>
      <w:r w:rsidR="00B54F9E">
        <w:t>is</w:t>
      </w:r>
      <w:r w:rsidR="00294AD0">
        <w:t xml:space="preserve"> preparing the Certificate of Substantial Completion for the project.</w:t>
      </w:r>
    </w:p>
    <w:p w:rsidR="00296D1F" w:rsidRDefault="00294AD0" w:rsidP="00296D1F">
      <w:pPr>
        <w:pStyle w:val="ListParagraph"/>
        <w:numPr>
          <w:ilvl w:val="0"/>
          <w:numId w:val="34"/>
        </w:numPr>
        <w:spacing w:after="200"/>
        <w:ind w:left="720"/>
        <w:jc w:val="both"/>
      </w:pPr>
      <w:r>
        <w:t>Water Tower – Interior concrete work at the base of the tower is complete.  They continue to work on the interior process piping.</w:t>
      </w:r>
      <w:r w:rsidR="00296D1F">
        <w:t xml:space="preserve"> </w:t>
      </w:r>
    </w:p>
    <w:p w:rsidR="00294AD0" w:rsidRDefault="00294AD0" w:rsidP="00296D1F">
      <w:pPr>
        <w:pStyle w:val="ListParagraph"/>
        <w:numPr>
          <w:ilvl w:val="0"/>
          <w:numId w:val="34"/>
        </w:numPr>
        <w:spacing w:after="200"/>
        <w:ind w:left="720"/>
        <w:jc w:val="both"/>
      </w:pPr>
      <w:r>
        <w:t>Carr Ditch Grading – Advertising for bids with a bid opening scheduled for 2:00 p.m. on Wednesday, October 29</w:t>
      </w:r>
      <w:r w:rsidRPr="00294AD0">
        <w:rPr>
          <w:vertAlign w:val="superscript"/>
        </w:rPr>
        <w:t>th</w:t>
      </w:r>
      <w:r>
        <w:t>.  Bids will be presented for Council consideration at the November 3</w:t>
      </w:r>
      <w:r w:rsidRPr="00294AD0">
        <w:rPr>
          <w:vertAlign w:val="superscript"/>
        </w:rPr>
        <w:t>rd</w:t>
      </w:r>
      <w:r>
        <w:t xml:space="preserve"> meeting.</w:t>
      </w:r>
    </w:p>
    <w:p w:rsidR="00294AD0" w:rsidRDefault="00294AD0" w:rsidP="00296D1F">
      <w:pPr>
        <w:pStyle w:val="ListParagraph"/>
        <w:numPr>
          <w:ilvl w:val="0"/>
          <w:numId w:val="34"/>
        </w:numPr>
        <w:spacing w:after="200"/>
        <w:ind w:left="720"/>
        <w:jc w:val="both"/>
      </w:pPr>
      <w:r>
        <w:t>Mulvane Design Standard Updates -  Plan to review the proposed changes with the Council in November and submit ordinances for council consideration in December.</w:t>
      </w:r>
    </w:p>
    <w:p w:rsidR="00294AD0" w:rsidRPr="00296D1F" w:rsidRDefault="00294AD0" w:rsidP="00296D1F">
      <w:pPr>
        <w:pStyle w:val="ListParagraph"/>
        <w:numPr>
          <w:ilvl w:val="0"/>
          <w:numId w:val="34"/>
        </w:numPr>
        <w:spacing w:after="200"/>
        <w:ind w:left="720"/>
        <w:jc w:val="both"/>
      </w:pPr>
      <w:r>
        <w:t xml:space="preserve">Mulvane Public Library </w:t>
      </w:r>
      <w:r w:rsidR="00B54F9E">
        <w:t>–</w:t>
      </w:r>
      <w:r>
        <w:t xml:space="preserve"> </w:t>
      </w:r>
      <w:r w:rsidR="00B54F9E">
        <w:t>Preliminary/final plat and site civil plans are complete and submitted.  Site Plans are scheduled for review at the Planning Commission meeting in November.  Working on final drainage concepts, computations and the DWR permit application.  Anticipate submitting by the end of October.</w:t>
      </w:r>
    </w:p>
    <w:p w:rsidR="00057A38" w:rsidRDefault="00057A38" w:rsidP="00057A38">
      <w:pPr>
        <w:pStyle w:val="ListParagraph"/>
        <w:spacing w:after="200"/>
        <w:jc w:val="both"/>
        <w:rPr>
          <w:u w:val="single"/>
        </w:rPr>
      </w:pPr>
    </w:p>
    <w:p w:rsidR="00B54F9E" w:rsidRDefault="001B2F8E" w:rsidP="00B54F9E">
      <w:pPr>
        <w:pStyle w:val="ListParagraph"/>
        <w:spacing w:after="200"/>
        <w:ind w:left="0"/>
        <w:jc w:val="both"/>
        <w:rPr>
          <w:u w:val="single"/>
        </w:rPr>
      </w:pPr>
      <w:r w:rsidRPr="00057A38">
        <w:rPr>
          <w:u w:val="single"/>
        </w:rPr>
        <w:t xml:space="preserve">CITY </w:t>
      </w:r>
      <w:r w:rsidR="00D34913" w:rsidRPr="00057A38">
        <w:rPr>
          <w:u w:val="single"/>
        </w:rPr>
        <w:t>CLERK</w:t>
      </w:r>
    </w:p>
    <w:p w:rsidR="001B2F8E" w:rsidRPr="00B54F9E" w:rsidRDefault="00685F1C" w:rsidP="00B54F9E">
      <w:pPr>
        <w:pStyle w:val="ListParagraph"/>
        <w:spacing w:after="200"/>
        <w:ind w:left="0"/>
        <w:jc w:val="both"/>
        <w:rPr>
          <w:u w:val="single"/>
        </w:rPr>
      </w:pPr>
      <w:r>
        <w:t>Nothing at this time.</w:t>
      </w:r>
    </w:p>
    <w:p w:rsidR="001B2F8E" w:rsidRDefault="001B2F8E" w:rsidP="001B2F8E">
      <w:pPr>
        <w:suppressAutoHyphens/>
        <w:jc w:val="center"/>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532AC7" w:rsidRDefault="00B33162" w:rsidP="00B33162">
      <w:pPr>
        <w:pStyle w:val="NoSpacing"/>
        <w:numPr>
          <w:ilvl w:val="0"/>
          <w:numId w:val="25"/>
        </w:numPr>
        <w:ind w:left="360"/>
        <w:jc w:val="both"/>
        <w:rPr>
          <w:rFonts w:ascii="Times New Roman" w:hAnsi="Times New Roman" w:cs="Times New Roman"/>
          <w:sz w:val="24"/>
          <w:szCs w:val="24"/>
        </w:rPr>
      </w:pPr>
      <w:r>
        <w:rPr>
          <w:rFonts w:ascii="Times New Roman" w:hAnsi="Times New Roman" w:cs="Times New Roman"/>
          <w:sz w:val="24"/>
          <w:szCs w:val="24"/>
          <w:u w:val="single"/>
        </w:rPr>
        <w:t>REVIEW JOB DESCRIPTION</w:t>
      </w:r>
      <w:r>
        <w:rPr>
          <w:rFonts w:ascii="Times New Roman" w:hAnsi="Times New Roman" w:cs="Times New Roman"/>
          <w:sz w:val="24"/>
          <w:szCs w:val="24"/>
        </w:rPr>
        <w:t>:</w:t>
      </w:r>
      <w:r w:rsidR="0016224A">
        <w:rPr>
          <w:rFonts w:ascii="Times New Roman" w:hAnsi="Times New Roman" w:cs="Times New Roman"/>
          <w:sz w:val="24"/>
          <w:szCs w:val="24"/>
        </w:rPr>
        <w:t xml:space="preserve">   Hixson </w:t>
      </w:r>
      <w:r w:rsidR="00296D1F">
        <w:rPr>
          <w:rFonts w:ascii="Times New Roman" w:hAnsi="Times New Roman" w:cs="Times New Roman"/>
          <w:sz w:val="24"/>
          <w:szCs w:val="24"/>
        </w:rPr>
        <w:t>revised his job description per Council instructions.  MOTION by Keck, second by Richardson to approve the revised job description for the City Administrator as presented.  MOTION approved unanimously.</w:t>
      </w:r>
    </w:p>
    <w:p w:rsidR="00B33162" w:rsidRDefault="00B33162" w:rsidP="00B33162">
      <w:pPr>
        <w:pStyle w:val="NoSpacing"/>
        <w:jc w:val="both"/>
        <w:rPr>
          <w:rFonts w:ascii="Times New Roman" w:hAnsi="Times New Roman" w:cs="Times New Roman"/>
          <w:sz w:val="24"/>
          <w:szCs w:val="24"/>
        </w:rPr>
      </w:pPr>
    </w:p>
    <w:p w:rsidR="00532AC7" w:rsidRDefault="00532AC7" w:rsidP="00532AC7">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ATTORNEY</w:t>
      </w:r>
    </w:p>
    <w:p w:rsidR="00B33162" w:rsidRDefault="00B33162" w:rsidP="00532AC7">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B54F9E" w:rsidRDefault="00532AC7" w:rsidP="00532AC7">
      <w:pPr>
        <w:pStyle w:val="NoSpacing"/>
        <w:jc w:val="both"/>
        <w:rPr>
          <w:rFonts w:ascii="Times New Roman" w:hAnsi="Times New Roman" w:cs="Times New Roman"/>
          <w:sz w:val="24"/>
          <w:szCs w:val="24"/>
          <w:u w:val="single"/>
        </w:rPr>
      </w:pPr>
      <w:r>
        <w:rPr>
          <w:u w:val="single"/>
        </w:rPr>
        <w:br/>
      </w:r>
    </w:p>
    <w:p w:rsidR="00B54F9E" w:rsidRDefault="00B54F9E">
      <w:pPr>
        <w:spacing w:after="200" w:line="276" w:lineRule="auto"/>
        <w:rPr>
          <w:rFonts w:eastAsiaTheme="minorHAnsi"/>
          <w:u w:val="single"/>
        </w:rPr>
      </w:pPr>
      <w:r>
        <w:rPr>
          <w:u w:val="single"/>
        </w:rPr>
        <w:br w:type="page"/>
      </w:r>
    </w:p>
    <w:p w:rsidR="00532AC7" w:rsidRDefault="00532AC7" w:rsidP="00532AC7">
      <w:pPr>
        <w:pStyle w:val="NoSpacing"/>
        <w:jc w:val="both"/>
        <w:rPr>
          <w:rFonts w:ascii="Times New Roman" w:hAnsi="Times New Roman" w:cs="Times New Roman"/>
          <w:sz w:val="24"/>
          <w:szCs w:val="24"/>
        </w:rPr>
      </w:pPr>
      <w:r>
        <w:rPr>
          <w:rFonts w:ascii="Times New Roman" w:hAnsi="Times New Roman" w:cs="Times New Roman"/>
          <w:sz w:val="24"/>
          <w:szCs w:val="24"/>
          <w:u w:val="single"/>
        </w:rPr>
        <w:lastRenderedPageBreak/>
        <w:t>CONSENT AGENDA</w:t>
      </w:r>
      <w:r w:rsidR="008B2B75">
        <w:rPr>
          <w:rFonts w:ascii="Times New Roman" w:hAnsi="Times New Roman" w:cs="Times New Roman"/>
          <w:sz w:val="24"/>
          <w:szCs w:val="24"/>
        </w:rPr>
        <w:t xml:space="preserve">: </w:t>
      </w:r>
      <w:r>
        <w:rPr>
          <w:rFonts w:ascii="Times New Roman" w:hAnsi="Times New Roman" w:cs="Times New Roman"/>
          <w:sz w:val="24"/>
          <w:szCs w:val="24"/>
        </w:rPr>
        <w:t xml:space="preserve"> MOTI</w:t>
      </w:r>
      <w:r w:rsidR="001B2F8E">
        <w:rPr>
          <w:rFonts w:ascii="Times New Roman" w:hAnsi="Times New Roman" w:cs="Times New Roman"/>
          <w:sz w:val="24"/>
          <w:szCs w:val="24"/>
        </w:rPr>
        <w:t xml:space="preserve">ON </w:t>
      </w:r>
      <w:r w:rsidR="00D34913">
        <w:rPr>
          <w:rFonts w:ascii="Times New Roman" w:hAnsi="Times New Roman" w:cs="Times New Roman"/>
          <w:sz w:val="24"/>
          <w:szCs w:val="24"/>
        </w:rPr>
        <w:t>by Richardson, second by Keck</w:t>
      </w:r>
      <w:r>
        <w:rPr>
          <w:rFonts w:ascii="Times New Roman" w:hAnsi="Times New Roman" w:cs="Times New Roman"/>
          <w:sz w:val="24"/>
          <w:szCs w:val="24"/>
        </w:rPr>
        <w:t xml:space="preserve"> to approve the Consent Agenda as follows:</w:t>
      </w:r>
    </w:p>
    <w:p w:rsidR="001B2F8E" w:rsidRPr="008B2B75" w:rsidRDefault="00057A38" w:rsidP="001B2F8E">
      <w:pPr>
        <w:numPr>
          <w:ilvl w:val="0"/>
          <w:numId w:val="14"/>
        </w:numPr>
        <w:ind w:left="360"/>
        <w:rPr>
          <w:color w:val="000000"/>
        </w:rPr>
      </w:pPr>
      <w:r>
        <w:rPr>
          <w:color w:val="000000"/>
        </w:rPr>
        <w:t>Employee Payroll dated 10-10-14 ($187,792.06</w:t>
      </w:r>
      <w:r w:rsidR="0016224A">
        <w:rPr>
          <w:color w:val="000000"/>
        </w:rPr>
        <w:t>)</w:t>
      </w:r>
    </w:p>
    <w:p w:rsidR="0016224A" w:rsidRPr="00D34913" w:rsidRDefault="00057A38" w:rsidP="0016224A">
      <w:pPr>
        <w:numPr>
          <w:ilvl w:val="0"/>
          <w:numId w:val="14"/>
        </w:numPr>
        <w:ind w:left="360"/>
        <w:rPr>
          <w:color w:val="000000"/>
        </w:rPr>
      </w:pPr>
      <w:r>
        <w:t>Warrant Register for September ($1,659,309.73)</w:t>
      </w:r>
    </w:p>
    <w:p w:rsidR="001B2F8E" w:rsidRPr="00057A38" w:rsidRDefault="00057A38" w:rsidP="00057A38">
      <w:pPr>
        <w:numPr>
          <w:ilvl w:val="0"/>
          <w:numId w:val="14"/>
        </w:numPr>
        <w:ind w:left="360"/>
        <w:rPr>
          <w:color w:val="000000"/>
        </w:rPr>
      </w:pPr>
      <w:r>
        <w:rPr>
          <w:color w:val="000000"/>
        </w:rPr>
        <w:t>Water Treatment Plant – UCE Pay App. #11 ($108,440.98)</w:t>
      </w:r>
    </w:p>
    <w:p w:rsidR="00532AC7" w:rsidRDefault="00057A38" w:rsidP="00532AC7">
      <w:pPr>
        <w:spacing w:after="200"/>
      </w:pPr>
      <w:r>
        <w:t>MOTION approved unanimously.</w:t>
      </w:r>
    </w:p>
    <w:p w:rsidR="001B2F8E" w:rsidRPr="0016224A" w:rsidRDefault="00532AC7" w:rsidP="0016224A">
      <w:pPr>
        <w:rPr>
          <w:u w:val="single"/>
        </w:rPr>
      </w:pPr>
      <w:r>
        <w:rPr>
          <w:u w:val="single"/>
        </w:rPr>
        <w:t>ANNOUNCEMENTS, MEETINGS AND NEXT AGENDA ITEMS</w:t>
      </w:r>
      <w:r>
        <w:t>:</w:t>
      </w:r>
    </w:p>
    <w:p w:rsidR="0016224A" w:rsidRPr="008B2B75" w:rsidRDefault="00296D1F" w:rsidP="001B2F8E">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10-20-14 –  Downtown Group – Transition to Steering Committee – 2:00 p.m. at City Hall</w:t>
      </w:r>
    </w:p>
    <w:p w:rsidR="001B2F8E" w:rsidRPr="008B2B75" w:rsidRDefault="001B2F8E" w:rsidP="001B2F8E">
      <w:pPr>
        <w:pStyle w:val="NoSpacing"/>
        <w:rPr>
          <w:rFonts w:ascii="Times New Roman" w:hAnsi="Times New Roman" w:cs="Times New Roman"/>
          <w:b/>
          <w:color w:val="000000"/>
        </w:rPr>
      </w:pPr>
    </w:p>
    <w:p w:rsidR="00532AC7" w:rsidRDefault="00532AC7" w:rsidP="00532AC7">
      <w:pPr>
        <w:jc w:val="both"/>
        <w:outlineLvl w:val="0"/>
      </w:pPr>
      <w:r>
        <w:rPr>
          <w:u w:val="single"/>
        </w:rPr>
        <w:t>ADJOURNMENT</w:t>
      </w:r>
      <w:r>
        <w:t>:    MOTI</w:t>
      </w:r>
      <w:r w:rsidR="001B2F8E">
        <w:t xml:space="preserve">ON </w:t>
      </w:r>
      <w:r w:rsidR="0054541A">
        <w:t>by Richardson, s</w:t>
      </w:r>
      <w:r w:rsidR="00296D1F">
        <w:t>econd by Keck to adjourn at 8:1</w:t>
      </w:r>
      <w:r w:rsidR="0016224A">
        <w:t>5</w:t>
      </w:r>
      <w:r>
        <w:t xml:space="preserve"> p.m.  MOTION approved unanimously.</w:t>
      </w:r>
    </w:p>
    <w:p w:rsidR="00532AC7" w:rsidRDefault="00532AC7" w:rsidP="00532AC7">
      <w:pPr>
        <w:ind w:right="720"/>
        <w:jc w:val="both"/>
      </w:pPr>
      <w:r>
        <w:tab/>
      </w:r>
      <w:r>
        <w:tab/>
      </w:r>
      <w:r>
        <w:tab/>
      </w:r>
      <w:r>
        <w:tab/>
      </w:r>
      <w:r>
        <w:tab/>
      </w:r>
      <w:r>
        <w:tab/>
      </w:r>
      <w:r>
        <w:tab/>
      </w:r>
      <w:r>
        <w:tab/>
      </w:r>
    </w:p>
    <w:p w:rsidR="00532AC7" w:rsidRDefault="00532AC7" w:rsidP="00532AC7">
      <w:pPr>
        <w:ind w:right="720"/>
        <w:jc w:val="both"/>
      </w:pPr>
      <w:r>
        <w:tab/>
      </w:r>
      <w:r>
        <w:tab/>
      </w:r>
      <w:r>
        <w:tab/>
      </w:r>
      <w:r>
        <w:tab/>
      </w:r>
      <w:r>
        <w:tab/>
      </w:r>
      <w:r>
        <w:tab/>
      </w:r>
      <w:r>
        <w:tab/>
      </w:r>
      <w:r w:rsidR="0054541A">
        <w:t>Patty Gerwick</w:t>
      </w:r>
    </w:p>
    <w:p w:rsidR="00532AC7" w:rsidRDefault="00532AC7" w:rsidP="00532AC7">
      <w:pPr>
        <w:ind w:right="720"/>
        <w:jc w:val="both"/>
      </w:pPr>
      <w:r>
        <w:tab/>
      </w:r>
      <w:r>
        <w:tab/>
      </w:r>
      <w:r>
        <w:tab/>
      </w:r>
      <w:r>
        <w:tab/>
      </w:r>
      <w:r>
        <w:tab/>
      </w:r>
      <w:r>
        <w:tab/>
      </w:r>
      <w:r>
        <w:tab/>
        <w:t>City Clerk</w:t>
      </w:r>
      <w:r>
        <w:tab/>
      </w:r>
      <w:r>
        <w:tab/>
      </w:r>
    </w:p>
    <w:p w:rsidR="00532AC7" w:rsidRDefault="00532AC7" w:rsidP="00532AC7">
      <w:pPr>
        <w:ind w:right="720"/>
        <w:jc w:val="both"/>
      </w:pPr>
      <w:r>
        <w:tab/>
      </w:r>
      <w:r>
        <w:tab/>
      </w:r>
      <w:r>
        <w:tab/>
      </w:r>
      <w:r>
        <w:tab/>
      </w:r>
      <w:r>
        <w:tab/>
      </w:r>
      <w:r>
        <w:tab/>
      </w:r>
      <w:r>
        <w:tab/>
      </w:r>
      <w:r>
        <w:tab/>
      </w:r>
      <w:r>
        <w:tab/>
      </w:r>
      <w:r>
        <w:tab/>
      </w:r>
      <w:r>
        <w:tab/>
      </w:r>
      <w:r>
        <w:tab/>
      </w:r>
    </w:p>
    <w:p w:rsidR="00532AC7" w:rsidRDefault="00532AC7" w:rsidP="00532AC7"/>
    <w:p w:rsidR="00532AC7" w:rsidRDefault="00532AC7" w:rsidP="00532AC7">
      <w:pPr>
        <w:pStyle w:val="NoSpacing"/>
      </w:pPr>
    </w:p>
    <w:sectPr w:rsidR="0053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64D"/>
    <w:multiLevelType w:val="hybridMultilevel"/>
    <w:tmpl w:val="02DE3A98"/>
    <w:lvl w:ilvl="0" w:tplc="87CC1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F43467"/>
    <w:multiLevelType w:val="hybridMultilevel"/>
    <w:tmpl w:val="B30A00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71143"/>
    <w:multiLevelType w:val="hybridMultilevel"/>
    <w:tmpl w:val="55A8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50F08"/>
    <w:multiLevelType w:val="hybridMultilevel"/>
    <w:tmpl w:val="229E86E2"/>
    <w:lvl w:ilvl="0" w:tplc="22D821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47199"/>
    <w:multiLevelType w:val="hybridMultilevel"/>
    <w:tmpl w:val="36AA6088"/>
    <w:lvl w:ilvl="0" w:tplc="A15AA62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236105"/>
    <w:multiLevelType w:val="hybridMultilevel"/>
    <w:tmpl w:val="DD56B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905BE"/>
    <w:multiLevelType w:val="hybridMultilevel"/>
    <w:tmpl w:val="22986332"/>
    <w:lvl w:ilvl="0" w:tplc="12000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B56D2E"/>
    <w:multiLevelType w:val="hybridMultilevel"/>
    <w:tmpl w:val="E5F8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85933"/>
    <w:multiLevelType w:val="hybridMultilevel"/>
    <w:tmpl w:val="5CDC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380B3D"/>
    <w:multiLevelType w:val="hybridMultilevel"/>
    <w:tmpl w:val="0F72E6B0"/>
    <w:lvl w:ilvl="0" w:tplc="8646AB2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0DE51C2"/>
    <w:multiLevelType w:val="hybridMultilevel"/>
    <w:tmpl w:val="331C1E8A"/>
    <w:lvl w:ilvl="0" w:tplc="AB902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A9293B"/>
    <w:multiLevelType w:val="hybridMultilevel"/>
    <w:tmpl w:val="8CF4D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2241447"/>
    <w:multiLevelType w:val="hybridMultilevel"/>
    <w:tmpl w:val="E4309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EF720F0"/>
    <w:multiLevelType w:val="hybridMultilevel"/>
    <w:tmpl w:val="BD5285C4"/>
    <w:lvl w:ilvl="0" w:tplc="C55262D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31184"/>
    <w:multiLevelType w:val="hybridMultilevel"/>
    <w:tmpl w:val="314ED262"/>
    <w:lvl w:ilvl="0" w:tplc="57C46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F11A37"/>
    <w:multiLevelType w:val="hybridMultilevel"/>
    <w:tmpl w:val="6924EDE0"/>
    <w:lvl w:ilvl="0" w:tplc="A1B63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060222"/>
    <w:multiLevelType w:val="hybridMultilevel"/>
    <w:tmpl w:val="02A49016"/>
    <w:lvl w:ilvl="0" w:tplc="2DCE85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63E7600A"/>
    <w:multiLevelType w:val="hybridMultilevel"/>
    <w:tmpl w:val="87AC65E2"/>
    <w:lvl w:ilvl="0" w:tplc="B6509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85B6D"/>
    <w:multiLevelType w:val="hybridMultilevel"/>
    <w:tmpl w:val="5A22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91597A"/>
    <w:multiLevelType w:val="hybridMultilevel"/>
    <w:tmpl w:val="2360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65EB4"/>
    <w:multiLevelType w:val="hybridMultilevel"/>
    <w:tmpl w:val="69F8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F57879"/>
    <w:multiLevelType w:val="hybridMultilevel"/>
    <w:tmpl w:val="3DBCB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DA35643"/>
    <w:multiLevelType w:val="hybridMultilevel"/>
    <w:tmpl w:val="0D6C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CF71CC"/>
    <w:multiLevelType w:val="hybridMultilevel"/>
    <w:tmpl w:val="2FCA9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19049A"/>
    <w:multiLevelType w:val="hybridMultilevel"/>
    <w:tmpl w:val="DA048B82"/>
    <w:lvl w:ilvl="0" w:tplc="0ED43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BE2DBD"/>
    <w:multiLevelType w:val="hybridMultilevel"/>
    <w:tmpl w:val="8CB2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30962"/>
    <w:multiLevelType w:val="hybridMultilevel"/>
    <w:tmpl w:val="18CA4EE8"/>
    <w:lvl w:ilvl="0" w:tplc="3F2E427C">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345AD2"/>
    <w:multiLevelType w:val="hybridMultilevel"/>
    <w:tmpl w:val="7C64AD4A"/>
    <w:lvl w:ilvl="0" w:tplc="3C921C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7C04D5D"/>
    <w:multiLevelType w:val="hybridMultilevel"/>
    <w:tmpl w:val="695C5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0B1A9A"/>
    <w:multiLevelType w:val="hybridMultilevel"/>
    <w:tmpl w:val="68E0BC5A"/>
    <w:lvl w:ilvl="0" w:tplc="8646AB2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7911FF"/>
    <w:multiLevelType w:val="hybridMultilevel"/>
    <w:tmpl w:val="C15C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
  </w:num>
  <w:num w:numId="9">
    <w:abstractNumId w:val="12"/>
  </w:num>
  <w:num w:numId="10">
    <w:abstractNumId w:val="13"/>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5"/>
  </w:num>
  <w:num w:numId="14">
    <w:abstractNumId w:val="1"/>
  </w:num>
  <w:num w:numId="15">
    <w:abstractNumId w:val="9"/>
  </w:num>
  <w:num w:numId="16">
    <w:abstractNumId w:val="29"/>
  </w:num>
  <w:num w:numId="17">
    <w:abstractNumId w:val="6"/>
  </w:num>
  <w:num w:numId="18">
    <w:abstractNumId w:val="18"/>
  </w:num>
  <w:num w:numId="19">
    <w:abstractNumId w:val="14"/>
  </w:num>
  <w:num w:numId="20">
    <w:abstractNumId w:val="25"/>
  </w:num>
  <w:num w:numId="21">
    <w:abstractNumId w:val="20"/>
  </w:num>
  <w:num w:numId="22">
    <w:abstractNumId w:val="19"/>
  </w:num>
  <w:num w:numId="23">
    <w:abstractNumId w:val="30"/>
  </w:num>
  <w:num w:numId="24">
    <w:abstractNumId w:val="22"/>
  </w:num>
  <w:num w:numId="25">
    <w:abstractNumId w:val="8"/>
  </w:num>
  <w:num w:numId="26">
    <w:abstractNumId w:val="7"/>
  </w:num>
  <w:num w:numId="27">
    <w:abstractNumId w:val="0"/>
  </w:num>
  <w:num w:numId="28">
    <w:abstractNumId w:val="3"/>
  </w:num>
  <w:num w:numId="29">
    <w:abstractNumId w:val="26"/>
  </w:num>
  <w:num w:numId="30">
    <w:abstractNumId w:val="17"/>
  </w:num>
  <w:num w:numId="31">
    <w:abstractNumId w:val="28"/>
  </w:num>
  <w:num w:numId="32">
    <w:abstractNumId w:val="10"/>
  </w:num>
  <w:num w:numId="33">
    <w:abstractNumId w:val="2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C7"/>
    <w:rsid w:val="00005801"/>
    <w:rsid w:val="00031135"/>
    <w:rsid w:val="00056ACA"/>
    <w:rsid w:val="00057A38"/>
    <w:rsid w:val="000B26FF"/>
    <w:rsid w:val="00153D82"/>
    <w:rsid w:val="0016224A"/>
    <w:rsid w:val="001B2F8E"/>
    <w:rsid w:val="0020597A"/>
    <w:rsid w:val="0025796A"/>
    <w:rsid w:val="00294AD0"/>
    <w:rsid w:val="00296D1F"/>
    <w:rsid w:val="002C7295"/>
    <w:rsid w:val="00373B93"/>
    <w:rsid w:val="003B7D7F"/>
    <w:rsid w:val="00412010"/>
    <w:rsid w:val="00476F29"/>
    <w:rsid w:val="00477441"/>
    <w:rsid w:val="004854B0"/>
    <w:rsid w:val="004944DA"/>
    <w:rsid w:val="004A63A3"/>
    <w:rsid w:val="004F301C"/>
    <w:rsid w:val="00511ADE"/>
    <w:rsid w:val="00532AC7"/>
    <w:rsid w:val="0054541A"/>
    <w:rsid w:val="005D6258"/>
    <w:rsid w:val="00685F1C"/>
    <w:rsid w:val="00696E07"/>
    <w:rsid w:val="006A3DF1"/>
    <w:rsid w:val="006C0573"/>
    <w:rsid w:val="0075533E"/>
    <w:rsid w:val="00783763"/>
    <w:rsid w:val="007D51E7"/>
    <w:rsid w:val="008B2B75"/>
    <w:rsid w:val="00A125C3"/>
    <w:rsid w:val="00A20989"/>
    <w:rsid w:val="00A26665"/>
    <w:rsid w:val="00A421CA"/>
    <w:rsid w:val="00A43FCA"/>
    <w:rsid w:val="00A56C5F"/>
    <w:rsid w:val="00B33162"/>
    <w:rsid w:val="00B331D8"/>
    <w:rsid w:val="00B54F9E"/>
    <w:rsid w:val="00B961BF"/>
    <w:rsid w:val="00BD1450"/>
    <w:rsid w:val="00D34913"/>
    <w:rsid w:val="00DE2656"/>
    <w:rsid w:val="00E16143"/>
    <w:rsid w:val="00E54068"/>
    <w:rsid w:val="00E73297"/>
    <w:rsid w:val="00E90E60"/>
    <w:rsid w:val="00EB41DD"/>
    <w:rsid w:val="00EB65BD"/>
    <w:rsid w:val="00EF4203"/>
    <w:rsid w:val="00EF6B83"/>
    <w:rsid w:val="00E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C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20989"/>
    <w:pPr>
      <w:keepNext/>
      <w:widowControl w:val="0"/>
      <w:shd w:val="clear" w:color="auto" w:fill="FFFFFF"/>
      <w:autoSpaceDE w:val="0"/>
      <w:autoSpaceDN w:val="0"/>
      <w:adjustRightInd w:val="0"/>
      <w:ind w:left="1738" w:right="1733"/>
      <w:jc w:val="center"/>
      <w:outlineLvl w:val="2"/>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AC7"/>
    <w:pPr>
      <w:spacing w:after="0" w:line="240" w:lineRule="auto"/>
    </w:pPr>
  </w:style>
  <w:style w:type="paragraph" w:styleId="ListParagraph">
    <w:name w:val="List Paragraph"/>
    <w:basedOn w:val="Normal"/>
    <w:uiPriority w:val="34"/>
    <w:qFormat/>
    <w:rsid w:val="00532AC7"/>
    <w:pPr>
      <w:ind w:left="720"/>
      <w:contextualSpacing/>
    </w:pPr>
  </w:style>
  <w:style w:type="character" w:customStyle="1" w:styleId="Heading3Char">
    <w:name w:val="Heading 3 Char"/>
    <w:basedOn w:val="DefaultParagraphFont"/>
    <w:link w:val="Heading3"/>
    <w:rsid w:val="00A20989"/>
    <w:rPr>
      <w:rFonts w:ascii="Times New Roman" w:eastAsia="Times New Roman" w:hAnsi="Times New Roman" w:cs="Times New Roman"/>
      <w:color w:val="000000"/>
      <w:sz w:val="24"/>
      <w:szCs w:val="20"/>
      <w:shd w:val="clear" w:color="auto" w:fill="FFFFFF"/>
    </w:rPr>
  </w:style>
  <w:style w:type="paragraph" w:styleId="BalloonText">
    <w:name w:val="Balloon Text"/>
    <w:basedOn w:val="Normal"/>
    <w:link w:val="BalloonTextChar"/>
    <w:uiPriority w:val="99"/>
    <w:semiHidden/>
    <w:unhideWhenUsed/>
    <w:rsid w:val="00477441"/>
    <w:rPr>
      <w:rFonts w:ascii="Tahoma" w:hAnsi="Tahoma" w:cs="Tahoma"/>
      <w:sz w:val="16"/>
      <w:szCs w:val="16"/>
    </w:rPr>
  </w:style>
  <w:style w:type="character" w:customStyle="1" w:styleId="BalloonTextChar">
    <w:name w:val="Balloon Text Char"/>
    <w:basedOn w:val="DefaultParagraphFont"/>
    <w:link w:val="BalloonText"/>
    <w:uiPriority w:val="99"/>
    <w:semiHidden/>
    <w:rsid w:val="00477441"/>
    <w:rPr>
      <w:rFonts w:ascii="Tahoma" w:eastAsia="Times New Roman" w:hAnsi="Tahoma" w:cs="Tahoma"/>
      <w:sz w:val="16"/>
      <w:szCs w:val="16"/>
    </w:rPr>
  </w:style>
  <w:style w:type="paragraph" w:customStyle="1" w:styleId="OmniPage2">
    <w:name w:val="OmniPage #2"/>
    <w:basedOn w:val="Normal"/>
    <w:rsid w:val="002059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24837">
      <w:bodyDiv w:val="1"/>
      <w:marLeft w:val="0"/>
      <w:marRight w:val="0"/>
      <w:marTop w:val="0"/>
      <w:marBottom w:val="0"/>
      <w:divBdr>
        <w:top w:val="none" w:sz="0" w:space="0" w:color="auto"/>
        <w:left w:val="none" w:sz="0" w:space="0" w:color="auto"/>
        <w:bottom w:val="none" w:sz="0" w:space="0" w:color="auto"/>
        <w:right w:val="none" w:sz="0" w:space="0" w:color="auto"/>
      </w:divBdr>
    </w:div>
    <w:div w:id="1214923275">
      <w:bodyDiv w:val="1"/>
      <w:marLeft w:val="0"/>
      <w:marRight w:val="0"/>
      <w:marTop w:val="0"/>
      <w:marBottom w:val="0"/>
      <w:divBdr>
        <w:top w:val="none" w:sz="0" w:space="0" w:color="auto"/>
        <w:left w:val="none" w:sz="0" w:space="0" w:color="auto"/>
        <w:bottom w:val="none" w:sz="0" w:space="0" w:color="auto"/>
        <w:right w:val="none" w:sz="0" w:space="0" w:color="auto"/>
      </w:divBdr>
    </w:div>
    <w:div w:id="1830831060">
      <w:bodyDiv w:val="1"/>
      <w:marLeft w:val="0"/>
      <w:marRight w:val="0"/>
      <w:marTop w:val="0"/>
      <w:marBottom w:val="0"/>
      <w:divBdr>
        <w:top w:val="none" w:sz="0" w:space="0" w:color="auto"/>
        <w:left w:val="none" w:sz="0" w:space="0" w:color="auto"/>
        <w:bottom w:val="none" w:sz="0" w:space="0" w:color="auto"/>
        <w:right w:val="none" w:sz="0" w:space="0" w:color="auto"/>
      </w:divBdr>
    </w:div>
    <w:div w:id="2066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5B3E-BDBC-4C11-9835-7D678AD5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2</cp:revision>
  <cp:lastPrinted>2014-10-10T21:58:00Z</cp:lastPrinted>
  <dcterms:created xsi:type="dcterms:W3CDTF">2014-10-23T21:01:00Z</dcterms:created>
  <dcterms:modified xsi:type="dcterms:W3CDTF">2014-10-23T21:01:00Z</dcterms:modified>
</cp:coreProperties>
</file>